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64" w:rsidRDefault="00C50064" w:rsidP="00C500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2A21" w:rsidRDefault="007A7F75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064">
        <w:rPr>
          <w:rFonts w:ascii="Times New Roman" w:hAnsi="Times New Roman" w:cs="Times New Roman"/>
          <w:sz w:val="24"/>
          <w:szCs w:val="24"/>
        </w:rPr>
        <w:t>Ci</w:t>
      </w:r>
      <w:r w:rsidR="00C50064" w:rsidRPr="00C50064">
        <w:rPr>
          <w:rFonts w:ascii="Times New Roman" w:hAnsi="Times New Roman" w:cs="Times New Roman"/>
          <w:sz w:val="24"/>
          <w:szCs w:val="24"/>
        </w:rPr>
        <w:t>vil rights Strategies</w:t>
      </w:r>
    </w:p>
    <w:p w:rsidR="00C50064" w:rsidRDefault="007A7F75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50064" w:rsidRDefault="007A7F75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50064" w:rsidRDefault="007A7F75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C50064" w:rsidRDefault="00C50064" w:rsidP="00631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0064" w:rsidRDefault="00C50064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0064" w:rsidRPr="00C50064" w:rsidRDefault="007A7F75" w:rsidP="00C50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064">
        <w:rPr>
          <w:rFonts w:ascii="Times New Roman" w:hAnsi="Times New Roman" w:cs="Times New Roman"/>
          <w:sz w:val="24"/>
          <w:szCs w:val="24"/>
        </w:rPr>
        <w:lastRenderedPageBreak/>
        <w:t>Civil rights Strategies</w:t>
      </w:r>
    </w:p>
    <w:p w:rsidR="00C50064" w:rsidRDefault="007A7F75" w:rsidP="00C500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06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50064" w:rsidRDefault="007A7F75" w:rsidP="00C5006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3128B">
        <w:rPr>
          <w:rFonts w:ascii="Times New Roman" w:hAnsi="Times New Roman" w:cs="Times New Roman"/>
          <w:sz w:val="24"/>
          <w:szCs w:val="24"/>
        </w:rPr>
        <w:t xml:space="preserve">Civil rights leaders used different strategies in their fight for freedom. Such strategies included the use of armed resistance by Malcolm </w:t>
      </w:r>
      <w:r w:rsidR="00F918A0" w:rsidRPr="0063128B">
        <w:rPr>
          <w:rFonts w:ascii="Times New Roman" w:hAnsi="Times New Roman" w:cs="Times New Roman"/>
          <w:sz w:val="24"/>
          <w:szCs w:val="24"/>
        </w:rPr>
        <w:t>x, marchi</w:t>
      </w:r>
      <w:r w:rsidR="009D3E66" w:rsidRPr="0063128B">
        <w:rPr>
          <w:rFonts w:ascii="Times New Roman" w:hAnsi="Times New Roman" w:cs="Times New Roman"/>
          <w:sz w:val="24"/>
          <w:szCs w:val="24"/>
        </w:rPr>
        <w:t xml:space="preserve">ng and organizing protests by Martin </w:t>
      </w:r>
      <w:r w:rsidR="00F918A0" w:rsidRPr="0063128B">
        <w:rPr>
          <w:rFonts w:ascii="Times New Roman" w:hAnsi="Times New Roman" w:cs="Times New Roman"/>
          <w:sz w:val="24"/>
          <w:szCs w:val="24"/>
        </w:rPr>
        <w:t>Luther</w:t>
      </w:r>
      <w:r w:rsidR="009D3E66" w:rsidRPr="0063128B">
        <w:rPr>
          <w:rFonts w:ascii="Times New Roman" w:hAnsi="Times New Roman" w:cs="Times New Roman"/>
          <w:sz w:val="24"/>
          <w:szCs w:val="24"/>
        </w:rPr>
        <w:t xml:space="preserve"> </w:t>
      </w:r>
      <w:r w:rsidR="00134102" w:rsidRPr="0063128B">
        <w:rPr>
          <w:rFonts w:ascii="Times New Roman" w:hAnsi="Times New Roman" w:cs="Times New Roman"/>
          <w:sz w:val="24"/>
          <w:szCs w:val="24"/>
        </w:rPr>
        <w:t xml:space="preserve">King Jr., </w:t>
      </w:r>
      <w:r w:rsidR="009D3E66" w:rsidRPr="0063128B">
        <w:rPr>
          <w:rFonts w:ascii="Times New Roman" w:hAnsi="Times New Roman" w:cs="Times New Roman"/>
          <w:sz w:val="24"/>
          <w:szCs w:val="24"/>
        </w:rPr>
        <w:t xml:space="preserve">and using the legal system by </w:t>
      </w:r>
      <w:r w:rsidR="00F918A0" w:rsidRPr="0063128B">
        <w:rPr>
          <w:rFonts w:ascii="Times New Roman" w:hAnsi="Times New Roman" w:cs="Times New Roman"/>
          <w:sz w:val="24"/>
          <w:szCs w:val="24"/>
        </w:rPr>
        <w:t>Marshall</w:t>
      </w:r>
      <w:r w:rsidR="009D3E66" w:rsidRPr="0063128B">
        <w:rPr>
          <w:rFonts w:ascii="Times New Roman" w:hAnsi="Times New Roman" w:cs="Times New Roman"/>
          <w:sz w:val="24"/>
          <w:szCs w:val="24"/>
        </w:rPr>
        <w:t xml:space="preserve"> Thurgood.</w:t>
      </w:r>
      <w:r w:rsidR="00A70EF6" w:rsidRPr="0063128B">
        <w:rPr>
          <w:rFonts w:ascii="Times New Roman" w:hAnsi="Times New Roman" w:cs="Times New Roman"/>
          <w:sz w:val="24"/>
          <w:szCs w:val="24"/>
        </w:rPr>
        <w:t xml:space="preserve"> Out of these leaders, Martin Luther King </w:t>
      </w:r>
      <w:r w:rsidR="00134102" w:rsidRPr="0063128B">
        <w:rPr>
          <w:rFonts w:ascii="Times New Roman" w:hAnsi="Times New Roman" w:cs="Times New Roman"/>
          <w:sz w:val="24"/>
          <w:szCs w:val="24"/>
        </w:rPr>
        <w:t xml:space="preserve">Jr. </w:t>
      </w:r>
      <w:r w:rsidR="00A70EF6" w:rsidRPr="0063128B">
        <w:rPr>
          <w:rFonts w:ascii="Times New Roman" w:hAnsi="Times New Roman" w:cs="Times New Roman"/>
          <w:sz w:val="24"/>
          <w:szCs w:val="24"/>
        </w:rPr>
        <w:t xml:space="preserve">had the best strategy because it encompassed several strategies such as </w:t>
      </w:r>
      <w:r w:rsidR="00FD27C4" w:rsidRPr="0063128B">
        <w:rPr>
          <w:rFonts w:ascii="Times New Roman" w:hAnsi="Times New Roman" w:cs="Times New Roman"/>
          <w:sz w:val="24"/>
          <w:szCs w:val="24"/>
        </w:rPr>
        <w:t xml:space="preserve">organizing matches for </w:t>
      </w:r>
      <w:r w:rsidR="00134102" w:rsidRPr="0063128B">
        <w:rPr>
          <w:rFonts w:ascii="Times New Roman" w:hAnsi="Times New Roman" w:cs="Times New Roman"/>
          <w:sz w:val="24"/>
          <w:szCs w:val="24"/>
        </w:rPr>
        <w:t>black’s</w:t>
      </w:r>
      <w:r w:rsidR="00FD27C4" w:rsidRPr="0063128B">
        <w:rPr>
          <w:rFonts w:ascii="Times New Roman" w:hAnsi="Times New Roman" w:cs="Times New Roman"/>
          <w:sz w:val="24"/>
          <w:szCs w:val="24"/>
        </w:rPr>
        <w:t xml:space="preserve"> right to vote and desegregation, labor rights, and other civil rights for the black </w:t>
      </w:r>
      <w:r w:rsidR="005F2151" w:rsidRPr="0063128B">
        <w:rPr>
          <w:rFonts w:ascii="Times New Roman" w:hAnsi="Times New Roman" w:cs="Times New Roman"/>
          <w:sz w:val="24"/>
          <w:szCs w:val="24"/>
        </w:rPr>
        <w:t>people. Martin</w:t>
      </w:r>
      <w:r w:rsidR="00FD27C4" w:rsidRPr="0063128B">
        <w:rPr>
          <w:rFonts w:ascii="Times New Roman" w:hAnsi="Times New Roman" w:cs="Times New Roman"/>
          <w:sz w:val="24"/>
          <w:szCs w:val="24"/>
        </w:rPr>
        <w:t xml:space="preserve"> </w:t>
      </w:r>
      <w:r w:rsidR="005F2151" w:rsidRPr="0063128B">
        <w:rPr>
          <w:rFonts w:ascii="Times New Roman" w:hAnsi="Times New Roman" w:cs="Times New Roman"/>
          <w:sz w:val="24"/>
          <w:szCs w:val="24"/>
        </w:rPr>
        <w:t>Luther</w:t>
      </w:r>
      <w:r w:rsidR="00FD27C4" w:rsidRPr="0063128B">
        <w:rPr>
          <w:rFonts w:ascii="Times New Roman" w:hAnsi="Times New Roman" w:cs="Times New Roman"/>
          <w:sz w:val="24"/>
          <w:szCs w:val="24"/>
        </w:rPr>
        <w:t xml:space="preserve"> </w:t>
      </w:r>
      <w:r w:rsidR="005F2151" w:rsidRPr="0063128B">
        <w:rPr>
          <w:rFonts w:ascii="Times New Roman" w:hAnsi="Times New Roman" w:cs="Times New Roman"/>
          <w:sz w:val="24"/>
          <w:szCs w:val="24"/>
        </w:rPr>
        <w:t>king’s</w:t>
      </w:r>
      <w:r w:rsidR="00FD27C4" w:rsidRPr="0063128B">
        <w:rPr>
          <w:rFonts w:ascii="Times New Roman" w:hAnsi="Times New Roman" w:cs="Times New Roman"/>
          <w:sz w:val="24"/>
          <w:szCs w:val="24"/>
        </w:rPr>
        <w:t xml:space="preserve"> efforts paid off as some of the rights were enacted into the US law through the passage of </w:t>
      </w:r>
      <w:r w:rsidR="003B5845" w:rsidRPr="0063128B">
        <w:rPr>
          <w:rFonts w:ascii="Times New Roman" w:hAnsi="Times New Roman" w:cs="Times New Roman"/>
          <w:sz w:val="24"/>
          <w:szCs w:val="24"/>
        </w:rPr>
        <w:t xml:space="preserve">The Civil Rights Act </w:t>
      </w:r>
      <w:r w:rsidR="00FD27C4" w:rsidRPr="0063128B">
        <w:rPr>
          <w:rFonts w:ascii="Times New Roman" w:hAnsi="Times New Roman" w:cs="Times New Roman"/>
          <w:sz w:val="24"/>
          <w:szCs w:val="24"/>
        </w:rPr>
        <w:t xml:space="preserve">of 1964and the </w:t>
      </w:r>
      <w:r w:rsidR="000B034B" w:rsidRPr="0063128B">
        <w:rPr>
          <w:rFonts w:ascii="Times New Roman" w:hAnsi="Times New Roman" w:cs="Times New Roman"/>
          <w:sz w:val="24"/>
          <w:szCs w:val="24"/>
        </w:rPr>
        <w:t xml:space="preserve">Voting Rights Act </w:t>
      </w:r>
      <w:r w:rsidR="00FD27C4" w:rsidRPr="0063128B">
        <w:rPr>
          <w:rFonts w:ascii="Times New Roman" w:hAnsi="Times New Roman" w:cs="Times New Roman"/>
          <w:sz w:val="24"/>
          <w:szCs w:val="24"/>
        </w:rPr>
        <w:t>of 1965.</w:t>
      </w:r>
    </w:p>
    <w:p w:rsidR="00C50064" w:rsidRDefault="007A7F75" w:rsidP="00C5006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3128B">
        <w:rPr>
          <w:rFonts w:ascii="Times New Roman" w:hAnsi="Times New Roman" w:cs="Times New Roman"/>
          <w:sz w:val="24"/>
          <w:szCs w:val="24"/>
        </w:rPr>
        <w:t xml:space="preserve">Thurgood </w:t>
      </w:r>
      <w:r w:rsidR="0082634A" w:rsidRPr="0063128B">
        <w:rPr>
          <w:rFonts w:ascii="Times New Roman" w:hAnsi="Times New Roman" w:cs="Times New Roman"/>
          <w:sz w:val="24"/>
          <w:szCs w:val="24"/>
        </w:rPr>
        <w:t>Marshall</w:t>
      </w:r>
      <w:r w:rsidRPr="0063128B">
        <w:rPr>
          <w:rFonts w:ascii="Times New Roman" w:hAnsi="Times New Roman" w:cs="Times New Roman"/>
          <w:sz w:val="24"/>
          <w:szCs w:val="24"/>
        </w:rPr>
        <w:t xml:space="preserve"> was the first African American attorney and played an important role in </w:t>
      </w:r>
      <w:r w:rsidR="006E72B8" w:rsidRPr="0063128B">
        <w:rPr>
          <w:rFonts w:ascii="Times New Roman" w:hAnsi="Times New Roman" w:cs="Times New Roman"/>
          <w:sz w:val="24"/>
          <w:szCs w:val="24"/>
        </w:rPr>
        <w:t>promoting</w:t>
      </w:r>
      <w:r w:rsidRPr="0063128B">
        <w:rPr>
          <w:rFonts w:ascii="Times New Roman" w:hAnsi="Times New Roman" w:cs="Times New Roman"/>
          <w:sz w:val="24"/>
          <w:szCs w:val="24"/>
        </w:rPr>
        <w:t xml:space="preserve"> r</w:t>
      </w:r>
      <w:r w:rsidRPr="0063128B">
        <w:rPr>
          <w:rFonts w:ascii="Times New Roman" w:hAnsi="Times New Roman" w:cs="Times New Roman"/>
          <w:sz w:val="24"/>
          <w:szCs w:val="24"/>
        </w:rPr>
        <w:t xml:space="preserve">acial equality during the period </w:t>
      </w:r>
      <w:r w:rsidR="0082634A" w:rsidRPr="0063128B">
        <w:rPr>
          <w:rFonts w:ascii="Times New Roman" w:hAnsi="Times New Roman" w:cs="Times New Roman"/>
          <w:sz w:val="24"/>
          <w:szCs w:val="24"/>
        </w:rPr>
        <w:t>of civil</w:t>
      </w:r>
      <w:r w:rsidRPr="0063128B">
        <w:rPr>
          <w:rFonts w:ascii="Times New Roman" w:hAnsi="Times New Roman" w:cs="Times New Roman"/>
          <w:sz w:val="24"/>
          <w:szCs w:val="24"/>
        </w:rPr>
        <w:t xml:space="preserve"> rights movements.</w:t>
      </w:r>
      <w:r w:rsidR="007777C2" w:rsidRPr="0063128B">
        <w:rPr>
          <w:rFonts w:ascii="Times New Roman" w:hAnsi="Times New Roman" w:cs="Times New Roman"/>
          <w:sz w:val="24"/>
          <w:szCs w:val="24"/>
        </w:rPr>
        <w:t xml:space="preserve"> He used a legal philosophy to help in fighting racism and this can be seen when he helped end legal segregation through the brown v board of education case in 1954</w:t>
      </w:r>
      <w:r w:rsidR="00F03F23" w:rsidRPr="0063128B">
        <w:rPr>
          <w:rFonts w:ascii="Times New Roman" w:hAnsi="Times New Roman" w:cs="Times New Roman"/>
          <w:sz w:val="24"/>
          <w:szCs w:val="24"/>
        </w:rPr>
        <w:t xml:space="preserve">. He had a liberal approach to civil rights and criminal procedures. </w:t>
      </w:r>
      <w:r w:rsidR="005215C5" w:rsidRPr="0063128B">
        <w:rPr>
          <w:rFonts w:ascii="Times New Roman" w:hAnsi="Times New Roman" w:cs="Times New Roman"/>
          <w:sz w:val="24"/>
          <w:szCs w:val="24"/>
        </w:rPr>
        <w:t>“Where</w:t>
      </w:r>
      <w:r w:rsidR="00F03F23" w:rsidRPr="0063128B">
        <w:rPr>
          <w:rFonts w:ascii="Times New Roman" w:hAnsi="Times New Roman" w:cs="Times New Roman"/>
          <w:sz w:val="24"/>
          <w:szCs w:val="24"/>
        </w:rPr>
        <w:t xml:space="preserve"> you see wrong or inequality or injustice, speak out, because this is your country</w:t>
      </w:r>
      <w:r w:rsidR="00AE4AC2" w:rsidRPr="00AE4AC2">
        <w:rPr>
          <w:rFonts w:ascii="Times New Roman" w:hAnsi="Times New Roman" w:cs="Times New Roman"/>
          <w:sz w:val="24"/>
          <w:szCs w:val="24"/>
        </w:rPr>
        <w:t xml:space="preserve"> </w:t>
      </w:r>
      <w:r w:rsidR="00AE4AC2">
        <w:rPr>
          <w:rFonts w:ascii="Times New Roman" w:hAnsi="Times New Roman" w:cs="Times New Roman"/>
          <w:sz w:val="24"/>
          <w:szCs w:val="24"/>
        </w:rPr>
        <w:t>(Brady, 1966)</w:t>
      </w:r>
      <w:r w:rsidR="00F03F23" w:rsidRPr="0063128B">
        <w:rPr>
          <w:rFonts w:ascii="Times New Roman" w:hAnsi="Times New Roman" w:cs="Times New Roman"/>
          <w:sz w:val="24"/>
          <w:szCs w:val="24"/>
        </w:rPr>
        <w:t>. This is your democracy. Make it. Protect it. Pass it on.”</w:t>
      </w:r>
      <w:r w:rsidR="006C17A9" w:rsidRPr="0063128B">
        <w:rPr>
          <w:rFonts w:ascii="Times New Roman" w:hAnsi="Times New Roman" w:cs="Times New Roman"/>
          <w:sz w:val="24"/>
          <w:szCs w:val="24"/>
        </w:rPr>
        <w:t xml:space="preserve"> Thurgood Marshall believed that all people, white and black were equal and should therefore have equal rights and dissent from indifference, apathy, fear, hatred, and mistrust.</w:t>
      </w:r>
    </w:p>
    <w:p w:rsidR="00C50064" w:rsidRDefault="007A7F75" w:rsidP="00C5006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Johnson</w:t>
      </w:r>
      <w:r w:rsidRPr="00AE4AC2">
        <w:rPr>
          <w:rFonts w:ascii="Times New Roman" w:hAnsi="Times New Roman" w:cs="Times New Roman"/>
          <w:sz w:val="24"/>
          <w:szCs w:val="24"/>
        </w:rPr>
        <w:t xml:space="preserve"> (2007)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B023A" w:rsidRPr="0063128B">
        <w:rPr>
          <w:rFonts w:ascii="Times New Roman" w:hAnsi="Times New Roman" w:cs="Times New Roman"/>
          <w:sz w:val="24"/>
          <w:szCs w:val="24"/>
        </w:rPr>
        <w:t xml:space="preserve">Martin Luther </w:t>
      </w:r>
      <w:r w:rsidR="00134102" w:rsidRPr="0063128B">
        <w:rPr>
          <w:rFonts w:ascii="Times New Roman" w:hAnsi="Times New Roman" w:cs="Times New Roman"/>
          <w:sz w:val="24"/>
          <w:szCs w:val="24"/>
        </w:rPr>
        <w:t xml:space="preserve">King Jr. </w:t>
      </w:r>
      <w:r w:rsidR="000C1F70" w:rsidRPr="0063128B">
        <w:rPr>
          <w:rFonts w:ascii="Times New Roman" w:hAnsi="Times New Roman" w:cs="Times New Roman"/>
          <w:sz w:val="24"/>
          <w:szCs w:val="24"/>
        </w:rPr>
        <w:t>employed the use of nonviolent means to fight for civil rights</w:t>
      </w:r>
      <w:r w:rsidR="00683E2E" w:rsidRPr="0063128B">
        <w:rPr>
          <w:rFonts w:ascii="Times New Roman" w:hAnsi="Times New Roman" w:cs="Times New Roman"/>
          <w:sz w:val="24"/>
          <w:szCs w:val="24"/>
        </w:rPr>
        <w:t xml:space="preserve">. Most of the boycotts, protests, and matches he organized were nonviolent and his belief in peace ensured that his ideas were </w:t>
      </w:r>
      <w:r w:rsidR="00990ABE" w:rsidRPr="0063128B">
        <w:rPr>
          <w:rFonts w:ascii="Times New Roman" w:hAnsi="Times New Roman" w:cs="Times New Roman"/>
          <w:sz w:val="24"/>
          <w:szCs w:val="24"/>
        </w:rPr>
        <w:t xml:space="preserve">respected. </w:t>
      </w:r>
      <w:r w:rsidR="00017C47" w:rsidRPr="0063128B">
        <w:rPr>
          <w:rFonts w:ascii="Times New Roman" w:hAnsi="Times New Roman" w:cs="Times New Roman"/>
          <w:sz w:val="24"/>
          <w:szCs w:val="24"/>
        </w:rPr>
        <w:t xml:space="preserve">“I am convinced that for practical </w:t>
      </w:r>
      <w:r w:rsidR="00990ABE" w:rsidRPr="0063128B">
        <w:rPr>
          <w:rFonts w:ascii="Times New Roman" w:hAnsi="Times New Roman" w:cs="Times New Roman"/>
          <w:sz w:val="24"/>
          <w:szCs w:val="24"/>
        </w:rPr>
        <w:t xml:space="preserve">as well as moral reasons, nonviolence offers the only road to freedom for my people." </w:t>
      </w:r>
      <w:r w:rsidR="00990ABE" w:rsidRPr="0063128B">
        <w:rPr>
          <w:rFonts w:ascii="Times New Roman" w:hAnsi="Times New Roman" w:cs="Times New Roman"/>
          <w:sz w:val="24"/>
          <w:szCs w:val="24"/>
        </w:rPr>
        <w:lastRenderedPageBreak/>
        <w:t xml:space="preserve">This quote of Martin Luther </w:t>
      </w:r>
      <w:r w:rsidR="00134102" w:rsidRPr="0063128B">
        <w:rPr>
          <w:rFonts w:ascii="Times New Roman" w:hAnsi="Times New Roman" w:cs="Times New Roman"/>
          <w:sz w:val="24"/>
          <w:szCs w:val="24"/>
        </w:rPr>
        <w:t xml:space="preserve">King Jr. </w:t>
      </w:r>
      <w:r w:rsidR="00990ABE" w:rsidRPr="0063128B">
        <w:rPr>
          <w:rFonts w:ascii="Times New Roman" w:hAnsi="Times New Roman" w:cs="Times New Roman"/>
          <w:sz w:val="24"/>
          <w:szCs w:val="24"/>
        </w:rPr>
        <w:t>made in 1966 shows that he felt that violent resistance to white supremacy would not bring any change.</w:t>
      </w:r>
      <w:r w:rsidR="00BB57DB" w:rsidRPr="0063128B">
        <w:rPr>
          <w:rFonts w:ascii="Times New Roman" w:hAnsi="Times New Roman" w:cs="Times New Roman"/>
          <w:sz w:val="24"/>
          <w:szCs w:val="24"/>
        </w:rPr>
        <w:t xml:space="preserve"> His strategies sought to unite the white and black people while still fighting for blacks injustices in America.</w:t>
      </w:r>
      <w:r w:rsidR="004A5285" w:rsidRPr="0063128B">
        <w:rPr>
          <w:rFonts w:ascii="Times New Roman" w:hAnsi="Times New Roman" w:cs="Times New Roman"/>
          <w:sz w:val="24"/>
          <w:szCs w:val="24"/>
        </w:rPr>
        <w:t xml:space="preserve"> His protests led to legislation such as the </w:t>
      </w:r>
      <w:r w:rsidR="0028642A" w:rsidRPr="0063128B">
        <w:rPr>
          <w:rFonts w:ascii="Times New Roman" w:hAnsi="Times New Roman" w:cs="Times New Roman"/>
          <w:sz w:val="24"/>
          <w:szCs w:val="24"/>
        </w:rPr>
        <w:t xml:space="preserve">Voting Rights Act </w:t>
      </w:r>
      <w:r w:rsidR="004A5285" w:rsidRPr="0063128B">
        <w:rPr>
          <w:rFonts w:ascii="Times New Roman" w:hAnsi="Times New Roman" w:cs="Times New Roman"/>
          <w:sz w:val="24"/>
          <w:szCs w:val="24"/>
        </w:rPr>
        <w:t>of 1965 and the Immigration and Nationality Services Act of 1965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50064" w:rsidRDefault="007A7F75" w:rsidP="00C5006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3128B">
        <w:rPr>
          <w:rFonts w:ascii="Times New Roman" w:hAnsi="Times New Roman" w:cs="Times New Roman"/>
          <w:sz w:val="24"/>
          <w:szCs w:val="24"/>
        </w:rPr>
        <w:t>Malcolm x on the other hand was a radical nat</w:t>
      </w:r>
      <w:r w:rsidRPr="0063128B">
        <w:rPr>
          <w:rFonts w:ascii="Times New Roman" w:hAnsi="Times New Roman" w:cs="Times New Roman"/>
          <w:sz w:val="24"/>
          <w:szCs w:val="24"/>
        </w:rPr>
        <w:t>ionalist and used armed resistance as a strategy to fight for civil rights.</w:t>
      </w:r>
      <w:r w:rsidR="0043047D" w:rsidRPr="0063128B">
        <w:rPr>
          <w:rFonts w:ascii="Times New Roman" w:hAnsi="Times New Roman" w:cs="Times New Roman"/>
          <w:sz w:val="24"/>
          <w:szCs w:val="24"/>
        </w:rPr>
        <w:t xml:space="preserve"> His strategy emphasized black pride, unity, and </w:t>
      </w:r>
      <w:r w:rsidR="008376EE" w:rsidRPr="0063128B">
        <w:rPr>
          <w:rFonts w:ascii="Times New Roman" w:hAnsi="Times New Roman" w:cs="Times New Roman"/>
          <w:sz w:val="24"/>
          <w:szCs w:val="24"/>
        </w:rPr>
        <w:t>self-respect</w:t>
      </w:r>
      <w:r w:rsidR="0078060D" w:rsidRPr="0063128B">
        <w:rPr>
          <w:rFonts w:ascii="Times New Roman" w:hAnsi="Times New Roman" w:cs="Times New Roman"/>
          <w:sz w:val="24"/>
          <w:szCs w:val="24"/>
        </w:rPr>
        <w:t xml:space="preserve"> and he sought a revolution.</w:t>
      </w:r>
      <w:r w:rsidR="008376EE" w:rsidRPr="0063128B">
        <w:rPr>
          <w:rFonts w:ascii="Times New Roman" w:hAnsi="Times New Roman" w:cs="Times New Roman"/>
          <w:sz w:val="24"/>
          <w:szCs w:val="24"/>
        </w:rPr>
        <w:t xml:space="preserve"> He wanted black people to protect their rights by all means." Nobody can give you freedom. Nobody can give you equality or justice or anything. If you're a man, you take it.</w:t>
      </w:r>
      <w:r w:rsidR="00AC6D8E" w:rsidRPr="0063128B">
        <w:rPr>
          <w:rFonts w:ascii="Times New Roman" w:hAnsi="Times New Roman" w:cs="Times New Roman"/>
          <w:sz w:val="24"/>
          <w:szCs w:val="24"/>
        </w:rPr>
        <w:t xml:space="preserve">” He also said in one of his speeches that,” if </w:t>
      </w:r>
      <w:r w:rsidR="00957472" w:rsidRPr="0063128B">
        <w:rPr>
          <w:rFonts w:ascii="Times New Roman" w:hAnsi="Times New Roman" w:cs="Times New Roman"/>
          <w:sz w:val="24"/>
          <w:szCs w:val="24"/>
        </w:rPr>
        <w:t>you’re</w:t>
      </w:r>
      <w:r w:rsidR="00AC6D8E" w:rsidRPr="0063128B">
        <w:rPr>
          <w:rFonts w:ascii="Times New Roman" w:hAnsi="Times New Roman" w:cs="Times New Roman"/>
          <w:sz w:val="24"/>
          <w:szCs w:val="24"/>
        </w:rPr>
        <w:t xml:space="preserve"> not ready to die for it, but the word freedom out of your vocabulary."</w:t>
      </w:r>
      <w:r w:rsidR="00E94EE5" w:rsidRPr="0063128B">
        <w:rPr>
          <w:rFonts w:ascii="Times New Roman" w:hAnsi="Times New Roman" w:cs="Times New Roman"/>
          <w:sz w:val="24"/>
          <w:szCs w:val="24"/>
        </w:rPr>
        <w:t xml:space="preserve"> Malcolm x differed in his civil rights strategies from martin Luther king who believed in nonviolent means to fight for rights</w:t>
      </w:r>
      <w:r w:rsidR="00AE4AC2" w:rsidRPr="00AE4AC2">
        <w:rPr>
          <w:rFonts w:ascii="Times New Roman" w:hAnsi="Times New Roman" w:cs="Times New Roman"/>
          <w:sz w:val="24"/>
          <w:szCs w:val="24"/>
        </w:rPr>
        <w:t xml:space="preserve"> </w:t>
      </w:r>
      <w:r w:rsidR="000F2189">
        <w:rPr>
          <w:rFonts w:ascii="Times New Roman" w:hAnsi="Times New Roman" w:cs="Times New Roman"/>
          <w:sz w:val="24"/>
          <w:szCs w:val="24"/>
        </w:rPr>
        <w:t>(</w:t>
      </w:r>
      <w:r w:rsidR="00AE4AC2">
        <w:rPr>
          <w:rFonts w:ascii="Times New Roman" w:hAnsi="Times New Roman" w:cs="Times New Roman"/>
          <w:sz w:val="24"/>
          <w:szCs w:val="24"/>
        </w:rPr>
        <w:t>Kelly</w:t>
      </w:r>
      <w:r w:rsidR="000F2189">
        <w:rPr>
          <w:rFonts w:ascii="Times New Roman" w:hAnsi="Times New Roman" w:cs="Times New Roman"/>
          <w:sz w:val="24"/>
          <w:szCs w:val="24"/>
        </w:rPr>
        <w:t xml:space="preserve"> and </w:t>
      </w:r>
      <w:r w:rsidR="00AE4AC2">
        <w:rPr>
          <w:rFonts w:ascii="Times New Roman" w:hAnsi="Times New Roman" w:cs="Times New Roman"/>
          <w:sz w:val="24"/>
          <w:szCs w:val="24"/>
        </w:rPr>
        <w:t>Cook, 2005)</w:t>
      </w:r>
      <w:r w:rsidR="00E94EE5" w:rsidRPr="0063128B">
        <w:rPr>
          <w:rFonts w:ascii="Times New Roman" w:hAnsi="Times New Roman" w:cs="Times New Roman"/>
          <w:sz w:val="24"/>
          <w:szCs w:val="24"/>
        </w:rPr>
        <w:t>.</w:t>
      </w:r>
    </w:p>
    <w:p w:rsidR="00C50064" w:rsidRPr="000F2189" w:rsidRDefault="007A7F75" w:rsidP="000F218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3128B">
        <w:rPr>
          <w:rFonts w:ascii="Times New Roman" w:hAnsi="Times New Roman" w:cs="Times New Roman"/>
          <w:sz w:val="24"/>
          <w:szCs w:val="24"/>
        </w:rPr>
        <w:t xml:space="preserve">In conclusion, the civil rights leaders were both fighting for the same goal which was freedom but martin Luther </w:t>
      </w:r>
      <w:r w:rsidR="00DC6007" w:rsidRPr="0063128B">
        <w:rPr>
          <w:rFonts w:ascii="Times New Roman" w:hAnsi="Times New Roman" w:cs="Times New Roman"/>
          <w:sz w:val="24"/>
          <w:szCs w:val="24"/>
        </w:rPr>
        <w:t xml:space="preserve">kings. </w:t>
      </w:r>
      <w:r w:rsidR="00C85FB7" w:rsidRPr="0063128B">
        <w:rPr>
          <w:rFonts w:ascii="Times New Roman" w:hAnsi="Times New Roman" w:cs="Times New Roman"/>
          <w:sz w:val="24"/>
          <w:szCs w:val="24"/>
        </w:rPr>
        <w:t>The strategy</w:t>
      </w:r>
      <w:r w:rsidRPr="0063128B">
        <w:rPr>
          <w:rFonts w:ascii="Times New Roman" w:hAnsi="Times New Roman" w:cs="Times New Roman"/>
          <w:sz w:val="24"/>
          <w:szCs w:val="24"/>
        </w:rPr>
        <w:t xml:space="preserve"> was the most effective among them all. This is because it brought about tangible changes that helped in the achievement of </w:t>
      </w:r>
      <w:r w:rsidRPr="0063128B">
        <w:rPr>
          <w:rFonts w:ascii="Times New Roman" w:hAnsi="Times New Roman" w:cs="Times New Roman"/>
          <w:sz w:val="24"/>
          <w:szCs w:val="24"/>
        </w:rPr>
        <w:t xml:space="preserve">social change in the </w:t>
      </w:r>
      <w:r w:rsidR="00DC6007" w:rsidRPr="0063128B">
        <w:rPr>
          <w:rFonts w:ascii="Times New Roman" w:hAnsi="Times New Roman" w:cs="Times New Roman"/>
          <w:sz w:val="24"/>
          <w:szCs w:val="24"/>
        </w:rPr>
        <w:t>United States</w:t>
      </w:r>
      <w:r w:rsidRPr="0063128B">
        <w:rPr>
          <w:rFonts w:ascii="Times New Roman" w:hAnsi="Times New Roman" w:cs="Times New Roman"/>
          <w:sz w:val="24"/>
          <w:szCs w:val="24"/>
        </w:rPr>
        <w:t xml:space="preserve"> of America.</w:t>
      </w:r>
      <w:r w:rsidR="00ED30AD" w:rsidRPr="0063128B">
        <w:rPr>
          <w:rFonts w:ascii="Times New Roman" w:hAnsi="Times New Roman" w:cs="Times New Roman"/>
          <w:sz w:val="24"/>
          <w:szCs w:val="24"/>
        </w:rPr>
        <w:t xml:space="preserve"> His strategy of gathering information about the occurrence of social injustices, negotiation, and direct action forced the government to address some of the social injustices</w:t>
      </w:r>
      <w:r w:rsidR="00AE4AC2" w:rsidRPr="00AE4AC2">
        <w:rPr>
          <w:rFonts w:ascii="Times New Roman" w:hAnsi="Times New Roman" w:cs="Times New Roman"/>
          <w:sz w:val="24"/>
          <w:szCs w:val="24"/>
        </w:rPr>
        <w:t xml:space="preserve"> </w:t>
      </w:r>
      <w:r w:rsidR="00AE4AC2">
        <w:rPr>
          <w:rFonts w:ascii="Times New Roman" w:hAnsi="Times New Roman" w:cs="Times New Roman"/>
          <w:sz w:val="24"/>
          <w:szCs w:val="24"/>
        </w:rPr>
        <w:t xml:space="preserve">(Johnson, </w:t>
      </w:r>
      <w:r w:rsidR="00AE4AC2" w:rsidRPr="00AE4AC2">
        <w:rPr>
          <w:rFonts w:ascii="Times New Roman" w:hAnsi="Times New Roman" w:cs="Times New Roman"/>
          <w:sz w:val="24"/>
          <w:szCs w:val="24"/>
        </w:rPr>
        <w:t>2007)</w:t>
      </w:r>
      <w:r w:rsidR="00ED30AD" w:rsidRPr="0063128B">
        <w:rPr>
          <w:rFonts w:ascii="Times New Roman" w:hAnsi="Times New Roman" w:cs="Times New Roman"/>
          <w:sz w:val="24"/>
          <w:szCs w:val="24"/>
        </w:rPr>
        <w:t>.</w:t>
      </w:r>
      <w:r w:rsidR="00FC0DC5" w:rsidRPr="0063128B">
        <w:rPr>
          <w:rFonts w:ascii="Times New Roman" w:hAnsi="Times New Roman" w:cs="Times New Roman"/>
          <w:sz w:val="24"/>
          <w:szCs w:val="24"/>
        </w:rPr>
        <w:t xml:space="preserve"> This led him to reduce racism for instance in Birmingham through the Birmingham campaign through the changing of the city’s discriminatory rules and his great march in Washington laid a basis for the passage of the Civil Rights Act in 1964. His speeches also intensified civil rights movements for instance the “I have a dream” speech delivered in Washington </w:t>
      </w:r>
      <w:r w:rsidR="00B63F76" w:rsidRPr="0063128B">
        <w:rPr>
          <w:rFonts w:ascii="Times New Roman" w:hAnsi="Times New Roman" w:cs="Times New Roman"/>
          <w:sz w:val="24"/>
          <w:szCs w:val="24"/>
        </w:rPr>
        <w:t>DC</w:t>
      </w:r>
      <w:r w:rsidR="00FC0DC5" w:rsidRPr="006312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06DC" w:rsidRDefault="00F006DC" w:rsidP="007E77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285" w:rsidRPr="00C50064" w:rsidRDefault="007A7F75" w:rsidP="007E77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128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E4AC2" w:rsidRDefault="007A7F75" w:rsidP="00AE4A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66E4">
        <w:rPr>
          <w:rFonts w:ascii="Times New Roman" w:hAnsi="Times New Roman" w:cs="Times New Roman"/>
          <w:sz w:val="24"/>
          <w:szCs w:val="24"/>
        </w:rPr>
        <w:t>Brady, L. K. (1966). </w:t>
      </w:r>
      <w:r w:rsidRPr="00EF66E4">
        <w:rPr>
          <w:rFonts w:ascii="Times New Roman" w:hAnsi="Times New Roman" w:cs="Times New Roman"/>
          <w:i/>
          <w:iCs/>
          <w:sz w:val="24"/>
          <w:szCs w:val="24"/>
        </w:rPr>
        <w:t>Marshall's Strategy and the Communist Threat</w:t>
      </w:r>
      <w:r w:rsidRPr="00EF66E4">
        <w:rPr>
          <w:rFonts w:ascii="Times New Roman" w:hAnsi="Times New Roman" w:cs="Times New Roman"/>
          <w:sz w:val="24"/>
          <w:szCs w:val="24"/>
        </w:rPr>
        <w:t> (No. AWC-66-4-124-U). ARMY WAR COLL CARLISLE BARRACKS PA.</w:t>
      </w:r>
    </w:p>
    <w:p w:rsidR="00AE4AC2" w:rsidRPr="0063128B" w:rsidRDefault="007A7F75" w:rsidP="00AE4A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4AC2">
        <w:rPr>
          <w:rFonts w:ascii="Times New Roman" w:hAnsi="Times New Roman" w:cs="Times New Roman"/>
          <w:sz w:val="24"/>
          <w:szCs w:val="24"/>
        </w:rPr>
        <w:t xml:space="preserve">Johnson, D. (2007). Martin </w:t>
      </w:r>
      <w:r w:rsidRPr="00AE4AC2">
        <w:rPr>
          <w:rFonts w:ascii="Times New Roman" w:hAnsi="Times New Roman" w:cs="Times New Roman"/>
          <w:sz w:val="24"/>
          <w:szCs w:val="24"/>
        </w:rPr>
        <w:t>Luther King Jr.'s 1963 Birmingham campaign as an image event. </w:t>
      </w:r>
      <w:r w:rsidRPr="00AE4AC2">
        <w:rPr>
          <w:rFonts w:ascii="Times New Roman" w:hAnsi="Times New Roman" w:cs="Times New Roman"/>
          <w:i/>
          <w:iCs/>
          <w:sz w:val="24"/>
          <w:szCs w:val="24"/>
        </w:rPr>
        <w:t>Rhetoric &amp; Public Affairs</w:t>
      </w:r>
      <w:r w:rsidRPr="00AE4AC2">
        <w:rPr>
          <w:rFonts w:ascii="Times New Roman" w:hAnsi="Times New Roman" w:cs="Times New Roman"/>
          <w:sz w:val="24"/>
          <w:szCs w:val="24"/>
        </w:rPr>
        <w:t>, </w:t>
      </w:r>
      <w:r w:rsidRPr="00AE4AC2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AE4AC2">
        <w:rPr>
          <w:rFonts w:ascii="Times New Roman" w:hAnsi="Times New Roman" w:cs="Times New Roman"/>
          <w:sz w:val="24"/>
          <w:szCs w:val="24"/>
        </w:rPr>
        <w:t>(1), 1-25.</w:t>
      </w:r>
    </w:p>
    <w:p w:rsidR="00AE4AC2" w:rsidRDefault="007A7F75" w:rsidP="00AE4A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66E4">
        <w:rPr>
          <w:rFonts w:ascii="Times New Roman" w:hAnsi="Times New Roman" w:cs="Times New Roman"/>
          <w:sz w:val="24"/>
          <w:szCs w:val="24"/>
        </w:rPr>
        <w:t>Kelly, R., &amp; Cook, E. (2005). Martin Luther King, Jr., and Malcolm X: A Common Solution. </w:t>
      </w:r>
      <w:r w:rsidRPr="00EF66E4">
        <w:rPr>
          <w:rFonts w:ascii="Times New Roman" w:hAnsi="Times New Roman" w:cs="Times New Roman"/>
          <w:i/>
          <w:iCs/>
          <w:sz w:val="24"/>
          <w:szCs w:val="24"/>
        </w:rPr>
        <w:t>OAH Magazine of Histor</w:t>
      </w:r>
      <w:bookmarkStart w:id="0" w:name="_GoBack"/>
      <w:bookmarkEnd w:id="0"/>
      <w:r w:rsidRPr="00EF66E4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Pr="00EF66E4">
        <w:rPr>
          <w:rFonts w:ascii="Times New Roman" w:hAnsi="Times New Roman" w:cs="Times New Roman"/>
          <w:sz w:val="24"/>
          <w:szCs w:val="24"/>
        </w:rPr>
        <w:t>, </w:t>
      </w:r>
      <w:r w:rsidRPr="00EF66E4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EF66E4">
        <w:rPr>
          <w:rFonts w:ascii="Times New Roman" w:hAnsi="Times New Roman" w:cs="Times New Roman"/>
          <w:sz w:val="24"/>
          <w:szCs w:val="24"/>
        </w:rPr>
        <w:t>(1), 37-40.</w:t>
      </w:r>
    </w:p>
    <w:sectPr w:rsidR="00AE4AC2" w:rsidSect="00C50064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F75" w:rsidRDefault="007A7F75">
      <w:pPr>
        <w:spacing w:after="0" w:line="240" w:lineRule="auto"/>
      </w:pPr>
      <w:r>
        <w:separator/>
      </w:r>
    </w:p>
  </w:endnote>
  <w:endnote w:type="continuationSeparator" w:id="0">
    <w:p w:rsidR="007A7F75" w:rsidRDefault="007A7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F75" w:rsidRDefault="007A7F75">
      <w:pPr>
        <w:spacing w:after="0" w:line="240" w:lineRule="auto"/>
      </w:pPr>
      <w:r>
        <w:separator/>
      </w:r>
    </w:p>
  </w:footnote>
  <w:footnote w:type="continuationSeparator" w:id="0">
    <w:p w:rsidR="007A7F75" w:rsidRDefault="007A7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59108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50064" w:rsidRDefault="007A7F7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CIVIL RIGHTS STRATEGIES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06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50064" w:rsidRDefault="00C500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064" w:rsidRPr="00C50064" w:rsidRDefault="007A7F7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CIVIL RIGHTS STRATEGIES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67"/>
    <w:rsid w:val="000043FF"/>
    <w:rsid w:val="00017C47"/>
    <w:rsid w:val="000B034B"/>
    <w:rsid w:val="000C1F70"/>
    <w:rsid w:val="000F2189"/>
    <w:rsid w:val="00134102"/>
    <w:rsid w:val="0019146F"/>
    <w:rsid w:val="002764D8"/>
    <w:rsid w:val="0028642A"/>
    <w:rsid w:val="003B5845"/>
    <w:rsid w:val="0043047D"/>
    <w:rsid w:val="004A5285"/>
    <w:rsid w:val="005215C5"/>
    <w:rsid w:val="005E0FF6"/>
    <w:rsid w:val="005F2151"/>
    <w:rsid w:val="006172FB"/>
    <w:rsid w:val="0063128B"/>
    <w:rsid w:val="00637F67"/>
    <w:rsid w:val="00683E2E"/>
    <w:rsid w:val="006C17A9"/>
    <w:rsid w:val="006E72B8"/>
    <w:rsid w:val="0073043F"/>
    <w:rsid w:val="007777C2"/>
    <w:rsid w:val="0078060D"/>
    <w:rsid w:val="007A7F75"/>
    <w:rsid w:val="007E76F1"/>
    <w:rsid w:val="007E7763"/>
    <w:rsid w:val="0082634A"/>
    <w:rsid w:val="008376EE"/>
    <w:rsid w:val="00893D01"/>
    <w:rsid w:val="00935C6C"/>
    <w:rsid w:val="00957472"/>
    <w:rsid w:val="009612A4"/>
    <w:rsid w:val="00990ABE"/>
    <w:rsid w:val="009D3E66"/>
    <w:rsid w:val="00A22A21"/>
    <w:rsid w:val="00A275FE"/>
    <w:rsid w:val="00A70EF6"/>
    <w:rsid w:val="00AC6D8E"/>
    <w:rsid w:val="00AE4AC2"/>
    <w:rsid w:val="00B24211"/>
    <w:rsid w:val="00B63F76"/>
    <w:rsid w:val="00B96152"/>
    <w:rsid w:val="00BB023A"/>
    <w:rsid w:val="00BB57DB"/>
    <w:rsid w:val="00C50064"/>
    <w:rsid w:val="00C85FB7"/>
    <w:rsid w:val="00DC6007"/>
    <w:rsid w:val="00E94EE5"/>
    <w:rsid w:val="00ED30AD"/>
    <w:rsid w:val="00EE5F95"/>
    <w:rsid w:val="00EF66E4"/>
    <w:rsid w:val="00F006DC"/>
    <w:rsid w:val="00F03F23"/>
    <w:rsid w:val="00F918A0"/>
    <w:rsid w:val="00FC0DC5"/>
    <w:rsid w:val="00FD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0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064"/>
  </w:style>
  <w:style w:type="paragraph" w:styleId="Footer">
    <w:name w:val="footer"/>
    <w:basedOn w:val="Normal"/>
    <w:link w:val="FooterChar"/>
    <w:uiPriority w:val="99"/>
    <w:unhideWhenUsed/>
    <w:rsid w:val="00C50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0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0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064"/>
  </w:style>
  <w:style w:type="paragraph" w:styleId="Footer">
    <w:name w:val="footer"/>
    <w:basedOn w:val="Normal"/>
    <w:link w:val="FooterChar"/>
    <w:uiPriority w:val="99"/>
    <w:unhideWhenUsed/>
    <w:rsid w:val="00C50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2</cp:revision>
  <dcterms:created xsi:type="dcterms:W3CDTF">2020-12-20T14:11:00Z</dcterms:created>
  <dcterms:modified xsi:type="dcterms:W3CDTF">2020-12-20T14:11:00Z</dcterms:modified>
</cp:coreProperties>
</file>